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B330" w14:textId="39F88471" w:rsidR="0077581A" w:rsidRDefault="0077581A" w:rsidP="0077581A">
      <w:pPr>
        <w:pStyle w:val="yiv3666497852p1"/>
        <w:shd w:val="clear" w:color="auto" w:fill="FFFFFF"/>
        <w:spacing w:before="0" w:beforeAutospacing="0" w:after="0" w:afterAutospacing="0"/>
        <w:jc w:val="center"/>
        <w:rPr>
          <w:rStyle w:val="yiv3666497852s1"/>
          <w:rFonts w:ascii="Comic Sans MS" w:hAnsi="Comic Sans MS" w:cs="Helvetica"/>
          <w:color w:val="1D2228"/>
        </w:rPr>
      </w:pPr>
      <w:r w:rsidRPr="004E40E2">
        <w:rPr>
          <w:rStyle w:val="yiv3666497852s1"/>
          <w:rFonts w:ascii="Comic Sans MS" w:hAnsi="Comic Sans MS" w:cs="Helvetica"/>
          <w:color w:val="1D2228"/>
        </w:rPr>
        <w:t>The Amazing Benefits of Native Plants</w:t>
      </w:r>
    </w:p>
    <w:p w14:paraId="0DFDC642" w14:textId="77777777" w:rsidR="000C42E7" w:rsidRPr="004E40E2" w:rsidRDefault="000C42E7" w:rsidP="0077581A">
      <w:pPr>
        <w:pStyle w:val="yiv3666497852p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1D2228"/>
        </w:rPr>
      </w:pPr>
    </w:p>
    <w:p w14:paraId="6ADC1FB9" w14:textId="20D51FE4" w:rsidR="0077581A" w:rsidRPr="004E40E2" w:rsidRDefault="0077581A" w:rsidP="0077581A">
      <w:pPr>
        <w:pStyle w:val="yiv3666497852p1"/>
        <w:shd w:val="clear" w:color="auto" w:fill="FFFFFF"/>
        <w:spacing w:before="0" w:beforeAutospacing="0" w:after="0" w:afterAutospacing="0"/>
        <w:jc w:val="both"/>
        <w:rPr>
          <w:rFonts w:ascii="Comic Sans MS" w:hAnsi="Comic Sans MS" w:cs="Helvetica"/>
          <w:color w:val="1D2228"/>
        </w:rPr>
      </w:pPr>
      <w:r w:rsidRPr="004E40E2">
        <w:rPr>
          <w:rStyle w:val="yiv3666497852s1"/>
          <w:rFonts w:ascii="Comic Sans MS" w:hAnsi="Comic Sans MS" w:cs="Helvetica"/>
          <w:color w:val="1D2228"/>
        </w:rPr>
        <w:t> You may have heard the enthusiastic push to plant native plants, but what’s so special about natives?  Why are native plants beneficial? Well, I’m glad you asked!</w:t>
      </w:r>
    </w:p>
    <w:p w14:paraId="19B9F299" w14:textId="77777777" w:rsidR="0077581A" w:rsidRPr="004E40E2" w:rsidRDefault="0077581A" w:rsidP="0077581A">
      <w:pPr>
        <w:pStyle w:val="yiv3666497852p1"/>
        <w:shd w:val="clear" w:color="auto" w:fill="FFFFFF"/>
        <w:spacing w:before="0" w:beforeAutospacing="0" w:after="0" w:afterAutospacing="0"/>
        <w:jc w:val="both"/>
        <w:rPr>
          <w:rFonts w:ascii="Comic Sans MS" w:hAnsi="Comic Sans MS" w:cs="Helvetica"/>
          <w:color w:val="1D2228"/>
        </w:rPr>
      </w:pPr>
      <w:r w:rsidRPr="004E40E2">
        <w:rPr>
          <w:rStyle w:val="yiv3666497852s1"/>
          <w:rFonts w:ascii="Comic Sans MS" w:hAnsi="Comic Sans MS" w:cs="Helvetica"/>
          <w:color w:val="1D2228"/>
        </w:rPr>
        <w:t> </w:t>
      </w:r>
    </w:p>
    <w:p w14:paraId="0D9C8AC3" w14:textId="2F821634" w:rsidR="0077581A" w:rsidRPr="004E40E2" w:rsidRDefault="0077581A" w:rsidP="0077581A">
      <w:pPr>
        <w:pStyle w:val="yiv3666497852p1"/>
        <w:shd w:val="clear" w:color="auto" w:fill="FFFFFF"/>
        <w:spacing w:before="0" w:beforeAutospacing="0" w:after="0" w:afterAutospacing="0"/>
        <w:jc w:val="both"/>
        <w:rPr>
          <w:rFonts w:ascii="Comic Sans MS" w:hAnsi="Comic Sans MS" w:cs="Helvetica"/>
          <w:color w:val="1D2228"/>
        </w:rPr>
      </w:pPr>
      <w:r w:rsidRPr="004E40E2">
        <w:rPr>
          <w:rStyle w:val="yiv3666497852s1"/>
          <w:rFonts w:ascii="Comic Sans MS" w:hAnsi="Comic Sans MS" w:cs="Helvetica"/>
          <w:color w:val="1D2228"/>
        </w:rPr>
        <w:t xml:space="preserve">The most important reason to plant native plants is that they support </w:t>
      </w:r>
      <w:r w:rsidR="00E24E83">
        <w:rPr>
          <w:rStyle w:val="yiv3666497852s1"/>
          <w:rFonts w:ascii="Comic Sans MS" w:hAnsi="Comic Sans MS" w:cs="Helvetica"/>
          <w:color w:val="1D2228"/>
        </w:rPr>
        <w:t>our</w:t>
      </w:r>
      <w:r w:rsidRPr="004E40E2">
        <w:rPr>
          <w:rStyle w:val="yiv3666497852s1"/>
          <w:rFonts w:ascii="Comic Sans MS" w:hAnsi="Comic Sans MS" w:cs="Helvetica"/>
          <w:color w:val="1D2228"/>
        </w:rPr>
        <w:t xml:space="preserve"> local food webs.  Native plants have evolved with our native wildlife over thousands of years, and the two have come to know each other very well.</w:t>
      </w:r>
    </w:p>
    <w:p w14:paraId="498410A3" w14:textId="77777777" w:rsidR="0077581A" w:rsidRPr="004E40E2" w:rsidRDefault="0077581A" w:rsidP="0077581A">
      <w:pPr>
        <w:pStyle w:val="yiv3666497852p1"/>
        <w:shd w:val="clear" w:color="auto" w:fill="FFFFFF"/>
        <w:spacing w:before="0" w:beforeAutospacing="0" w:after="0" w:afterAutospacing="0"/>
        <w:jc w:val="both"/>
        <w:rPr>
          <w:rFonts w:ascii="Comic Sans MS" w:hAnsi="Comic Sans MS" w:cs="Helvetica"/>
          <w:color w:val="1D2228"/>
        </w:rPr>
      </w:pPr>
      <w:r w:rsidRPr="004E40E2">
        <w:rPr>
          <w:rStyle w:val="yiv3666497852s1"/>
          <w:rFonts w:ascii="Comic Sans MS" w:hAnsi="Comic Sans MS" w:cs="Helvetica"/>
          <w:color w:val="1D2228"/>
        </w:rPr>
        <w:t> </w:t>
      </w:r>
    </w:p>
    <w:p w14:paraId="6A7F2716" w14:textId="58917470" w:rsidR="0077581A" w:rsidRPr="004E40E2" w:rsidRDefault="0077581A" w:rsidP="0077581A">
      <w:pPr>
        <w:pStyle w:val="yiv3666497852p1"/>
        <w:shd w:val="clear" w:color="auto" w:fill="FFFFFF"/>
        <w:spacing w:before="0" w:beforeAutospacing="0" w:after="0" w:afterAutospacing="0"/>
        <w:jc w:val="both"/>
        <w:rPr>
          <w:rFonts w:ascii="Comic Sans MS" w:hAnsi="Comic Sans MS" w:cs="Helvetica"/>
          <w:color w:val="1D2228"/>
        </w:rPr>
      </w:pPr>
      <w:r w:rsidRPr="004E40E2">
        <w:rPr>
          <w:rStyle w:val="yiv3666497852s1"/>
          <w:rFonts w:ascii="Comic Sans MS" w:hAnsi="Comic Sans MS" w:cs="Helvetica"/>
          <w:color w:val="1D2228"/>
        </w:rPr>
        <w:t>Native plants offer nectar and pollen for pollinators, and provide seeds</w:t>
      </w:r>
      <w:r w:rsidR="00E24E83">
        <w:rPr>
          <w:rStyle w:val="yiv3666497852s1"/>
          <w:rFonts w:ascii="Comic Sans MS" w:hAnsi="Comic Sans MS" w:cs="Helvetica"/>
          <w:color w:val="1D2228"/>
        </w:rPr>
        <w:t xml:space="preserve"> and </w:t>
      </w:r>
      <w:r w:rsidRPr="004E40E2">
        <w:rPr>
          <w:rStyle w:val="yiv3666497852s1"/>
          <w:rFonts w:ascii="Comic Sans MS" w:hAnsi="Comic Sans MS" w:cs="Helvetica"/>
          <w:color w:val="1D2228"/>
        </w:rPr>
        <w:t>fruits</w:t>
      </w:r>
      <w:r w:rsidR="00E24E83">
        <w:rPr>
          <w:rStyle w:val="yiv3666497852s1"/>
          <w:rFonts w:ascii="Comic Sans MS" w:hAnsi="Comic Sans MS" w:cs="Helvetica"/>
          <w:color w:val="1D2228"/>
        </w:rPr>
        <w:t xml:space="preserve"> f</w:t>
      </w:r>
      <w:r w:rsidRPr="004E40E2">
        <w:rPr>
          <w:rStyle w:val="yiv3666497852s1"/>
          <w:rFonts w:ascii="Comic Sans MS" w:hAnsi="Comic Sans MS" w:cs="Helvetica"/>
          <w:color w:val="1D2228"/>
        </w:rPr>
        <w:t>or birds and other wildlife. Many native plants are also host plants - plants on which butterflies lay their eggs, and which provide a food source for the emerging caterpillars.  90% of the insects that eat plants can develop and reproduce only on the plants with which they evolved. If a momma butterfly can’t find the native plant she needs, she can’t lay her eggs successfully, and thus no babies – no caterpillars! – the basis for many a food chain.</w:t>
      </w:r>
    </w:p>
    <w:p w14:paraId="2B0B6A15" w14:textId="77777777" w:rsidR="0077581A" w:rsidRPr="004E40E2" w:rsidRDefault="0077581A" w:rsidP="0077581A">
      <w:pPr>
        <w:pStyle w:val="yiv3666497852p1"/>
        <w:shd w:val="clear" w:color="auto" w:fill="FFFFFF"/>
        <w:spacing w:before="0" w:beforeAutospacing="0" w:after="0" w:afterAutospacing="0"/>
        <w:jc w:val="both"/>
        <w:rPr>
          <w:rFonts w:ascii="Comic Sans MS" w:hAnsi="Comic Sans MS" w:cs="Helvetica"/>
          <w:color w:val="1D2228"/>
        </w:rPr>
      </w:pPr>
      <w:r w:rsidRPr="004E40E2">
        <w:rPr>
          <w:rStyle w:val="yiv3666497852s1"/>
          <w:rFonts w:ascii="Comic Sans MS" w:hAnsi="Comic Sans MS" w:cs="Helvetica"/>
          <w:color w:val="1D2228"/>
        </w:rPr>
        <w:t> </w:t>
      </w:r>
    </w:p>
    <w:p w14:paraId="6FF18177" w14:textId="765EF796" w:rsidR="0077581A" w:rsidRPr="004E40E2" w:rsidRDefault="0077581A" w:rsidP="0077581A">
      <w:pPr>
        <w:pStyle w:val="yiv3666497852p1"/>
        <w:shd w:val="clear" w:color="auto" w:fill="FFFFFF"/>
        <w:spacing w:before="0" w:beforeAutospacing="0" w:after="0" w:afterAutospacing="0"/>
        <w:jc w:val="both"/>
        <w:rPr>
          <w:rFonts w:ascii="Comic Sans MS" w:hAnsi="Comic Sans MS" w:cs="Helvetica"/>
          <w:color w:val="1D2228"/>
        </w:rPr>
      </w:pPr>
      <w:r w:rsidRPr="004E40E2">
        <w:rPr>
          <w:rStyle w:val="yiv3666497852s1"/>
          <w:rFonts w:ascii="Comic Sans MS" w:hAnsi="Comic Sans MS" w:cs="Helvetica"/>
          <w:color w:val="1D2228"/>
        </w:rPr>
        <w:t>Native plants are naturally adapted to the climate, rainfall, and soils of our region. Their roots extend deeper into the soil than the roots of many non-native plants (including turfgrass), which means natives are more drought resistant, and absorb more water. When planted in the appropriate site conditions (remember “</w:t>
      </w:r>
      <w:r>
        <w:rPr>
          <w:rStyle w:val="yiv3666497852s1"/>
          <w:rFonts w:ascii="Comic Sans MS" w:hAnsi="Comic Sans MS" w:cs="Helvetica"/>
          <w:color w:val="1D2228"/>
        </w:rPr>
        <w:t>R</w:t>
      </w:r>
      <w:r w:rsidRPr="004E40E2">
        <w:rPr>
          <w:rStyle w:val="yiv3666497852s1"/>
          <w:rFonts w:ascii="Comic Sans MS" w:hAnsi="Comic Sans MS" w:cs="Helvetica"/>
          <w:color w:val="1D2228"/>
        </w:rPr>
        <w:t xml:space="preserve">ight plant, right place!”), native plants require less </w:t>
      </w:r>
      <w:r w:rsidR="00E24E83">
        <w:rPr>
          <w:rStyle w:val="yiv3666497852s1"/>
          <w:rFonts w:ascii="Comic Sans MS" w:hAnsi="Comic Sans MS" w:cs="Helvetica"/>
          <w:color w:val="1D2228"/>
        </w:rPr>
        <w:t xml:space="preserve">(if any) </w:t>
      </w:r>
      <w:r w:rsidRPr="004E40E2">
        <w:rPr>
          <w:rStyle w:val="yiv3666497852s1"/>
          <w:rFonts w:ascii="Comic Sans MS" w:hAnsi="Comic Sans MS" w:cs="Helvetica"/>
          <w:color w:val="1D2228"/>
        </w:rPr>
        <w:t>fertilizer</w:t>
      </w:r>
      <w:r w:rsidR="00E24E83">
        <w:rPr>
          <w:rStyle w:val="yiv3666497852s1"/>
          <w:rFonts w:ascii="Comic Sans MS" w:hAnsi="Comic Sans MS" w:cs="Helvetica"/>
          <w:color w:val="1D2228"/>
        </w:rPr>
        <w:t>s</w:t>
      </w:r>
      <w:r w:rsidRPr="004E40E2">
        <w:rPr>
          <w:rStyle w:val="yiv3666497852s1"/>
          <w:rFonts w:ascii="Comic Sans MS" w:hAnsi="Comic Sans MS" w:cs="Helvetica"/>
          <w:color w:val="1D2228"/>
        </w:rPr>
        <w:t xml:space="preserve">, less </w:t>
      </w:r>
      <w:r w:rsidR="00E24E83">
        <w:rPr>
          <w:rStyle w:val="yiv3666497852s1"/>
          <w:rFonts w:ascii="Comic Sans MS" w:hAnsi="Comic Sans MS" w:cs="Helvetica"/>
          <w:color w:val="1D2228"/>
        </w:rPr>
        <w:t xml:space="preserve">(if any) </w:t>
      </w:r>
      <w:r w:rsidRPr="004E40E2">
        <w:rPr>
          <w:rStyle w:val="yiv3666497852s1"/>
          <w:rFonts w:ascii="Comic Sans MS" w:hAnsi="Comic Sans MS" w:cs="Helvetica"/>
          <w:color w:val="1D2228"/>
        </w:rPr>
        <w:t>pesticides, less water and less maintenance than non-native plants.  The less input plants require, the more sustainable your garden, and the better for the environment.  </w:t>
      </w:r>
    </w:p>
    <w:p w14:paraId="1F00AA45" w14:textId="77777777" w:rsidR="0077581A" w:rsidRPr="004E40E2" w:rsidRDefault="0077581A" w:rsidP="0077581A">
      <w:pPr>
        <w:pStyle w:val="yiv3666497852p1"/>
        <w:shd w:val="clear" w:color="auto" w:fill="FFFFFF"/>
        <w:spacing w:before="0" w:beforeAutospacing="0" w:after="0" w:afterAutospacing="0"/>
        <w:jc w:val="both"/>
        <w:rPr>
          <w:rFonts w:ascii="Comic Sans MS" w:hAnsi="Comic Sans MS" w:cs="Helvetica"/>
          <w:color w:val="1D2228"/>
        </w:rPr>
      </w:pPr>
      <w:r w:rsidRPr="004E40E2">
        <w:rPr>
          <w:rStyle w:val="yiv3666497852s1"/>
          <w:rFonts w:ascii="Comic Sans MS" w:hAnsi="Comic Sans MS" w:cs="Helvetica"/>
          <w:color w:val="1D2228"/>
        </w:rPr>
        <w:t> </w:t>
      </w:r>
    </w:p>
    <w:p w14:paraId="7790CC3D" w14:textId="2B353A68" w:rsidR="0077581A" w:rsidRPr="004E40E2" w:rsidRDefault="00E24E83" w:rsidP="0077581A">
      <w:pPr>
        <w:pStyle w:val="yiv3666497852p1"/>
        <w:shd w:val="clear" w:color="auto" w:fill="FFFFFF"/>
        <w:spacing w:before="0" w:beforeAutospacing="0" w:after="0" w:afterAutospacing="0"/>
        <w:jc w:val="both"/>
        <w:rPr>
          <w:rFonts w:ascii="Comic Sans MS" w:hAnsi="Comic Sans MS" w:cs="Helvetica"/>
          <w:color w:val="1D2228"/>
        </w:rPr>
      </w:pPr>
      <w:r>
        <w:rPr>
          <w:rStyle w:val="yiv3666497852s1"/>
          <w:rFonts w:ascii="Comic Sans MS" w:hAnsi="Comic Sans MS" w:cs="Helvetica"/>
          <w:color w:val="1D2228"/>
        </w:rPr>
        <w:t>Native plants attract n</w:t>
      </w:r>
      <w:r w:rsidR="0077581A" w:rsidRPr="004E40E2">
        <w:rPr>
          <w:rStyle w:val="yiv3666497852s1"/>
          <w:rFonts w:ascii="Comic Sans MS" w:hAnsi="Comic Sans MS" w:cs="Helvetica"/>
          <w:color w:val="1D2228"/>
        </w:rPr>
        <w:t>atural enemies</w:t>
      </w:r>
      <w:r>
        <w:rPr>
          <w:rStyle w:val="yiv3666497852s1"/>
          <w:rFonts w:ascii="Comic Sans MS" w:hAnsi="Comic Sans MS" w:cs="Helvetica"/>
          <w:color w:val="1D2228"/>
        </w:rPr>
        <w:t xml:space="preserve">.  Natural enemies are </w:t>
      </w:r>
      <w:r w:rsidR="0077581A" w:rsidRPr="004E40E2">
        <w:rPr>
          <w:rStyle w:val="yiv3666497852s1"/>
          <w:rFonts w:ascii="Comic Sans MS" w:hAnsi="Comic Sans MS" w:cs="Helvetica"/>
          <w:color w:val="1D2228"/>
        </w:rPr>
        <w:t>beneficial insects</w:t>
      </w:r>
      <w:r>
        <w:rPr>
          <w:rStyle w:val="yiv3666497852s1"/>
          <w:rFonts w:ascii="Comic Sans MS" w:hAnsi="Comic Sans MS" w:cs="Helvetica"/>
          <w:color w:val="1D2228"/>
        </w:rPr>
        <w:t xml:space="preserve"> </w:t>
      </w:r>
      <w:r w:rsidRPr="004E40E2">
        <w:rPr>
          <w:rStyle w:val="yiv3666497852s1"/>
          <w:rFonts w:ascii="Comic Sans MS" w:hAnsi="Comic Sans MS" w:cs="Helvetica"/>
          <w:color w:val="1D2228"/>
        </w:rPr>
        <w:t xml:space="preserve">such as lady beetles, lacewings, </w:t>
      </w:r>
      <w:r>
        <w:rPr>
          <w:rStyle w:val="yiv3666497852s1"/>
          <w:rFonts w:ascii="Comic Sans MS" w:hAnsi="Comic Sans MS" w:cs="Helvetica"/>
          <w:color w:val="1D2228"/>
        </w:rPr>
        <w:t xml:space="preserve">and </w:t>
      </w:r>
      <w:r w:rsidRPr="004E40E2">
        <w:rPr>
          <w:rStyle w:val="yiv3666497852s1"/>
          <w:rFonts w:ascii="Comic Sans MS" w:hAnsi="Comic Sans MS" w:cs="Helvetica"/>
          <w:color w:val="1D2228"/>
        </w:rPr>
        <w:t>wasps</w:t>
      </w:r>
      <w:r>
        <w:rPr>
          <w:rStyle w:val="yiv3666497852s1"/>
          <w:rFonts w:ascii="Comic Sans MS" w:hAnsi="Comic Sans MS" w:cs="Helvetica"/>
          <w:color w:val="1D2228"/>
        </w:rPr>
        <w:t xml:space="preserve">, </w:t>
      </w:r>
      <w:r w:rsidR="0077581A" w:rsidRPr="004E40E2">
        <w:rPr>
          <w:rStyle w:val="yiv3666497852s1"/>
          <w:rFonts w:ascii="Comic Sans MS" w:hAnsi="Comic Sans MS" w:cs="Helvetica"/>
          <w:color w:val="1D2228"/>
        </w:rPr>
        <w:t xml:space="preserve">that provide natural pest control through predation or parasitism.  Instead of using pesticides, watch nature in action by planting </w:t>
      </w:r>
      <w:r w:rsidR="0077581A">
        <w:rPr>
          <w:rStyle w:val="yiv3666497852s1"/>
          <w:rFonts w:ascii="Comic Sans MS" w:hAnsi="Comic Sans MS" w:cs="Helvetica"/>
          <w:color w:val="1D2228"/>
        </w:rPr>
        <w:t xml:space="preserve">native plants - </w:t>
      </w:r>
      <w:r w:rsidR="0077581A" w:rsidRPr="004E40E2">
        <w:rPr>
          <w:rStyle w:val="yiv3666497852s1"/>
          <w:rFonts w:ascii="Comic Sans MS" w:hAnsi="Comic Sans MS" w:cs="Helvetica"/>
          <w:color w:val="1D2228"/>
        </w:rPr>
        <w:t>asters, coneflowers, Culver’s root, goldenrods, ironweed, mountain mints and rattlesnake master (to name a few)</w:t>
      </w:r>
      <w:r w:rsidR="0077581A">
        <w:rPr>
          <w:rStyle w:val="yiv3666497852s1"/>
          <w:rFonts w:ascii="Comic Sans MS" w:hAnsi="Comic Sans MS" w:cs="Helvetica"/>
          <w:color w:val="1D2228"/>
        </w:rPr>
        <w:t xml:space="preserve"> - and watch those beneficial insects go!</w:t>
      </w:r>
    </w:p>
    <w:p w14:paraId="08F842B0" w14:textId="77777777" w:rsidR="0077581A" w:rsidRPr="004E40E2" w:rsidRDefault="0077581A" w:rsidP="0077581A">
      <w:pPr>
        <w:pStyle w:val="yiv3666497852p2"/>
        <w:shd w:val="clear" w:color="auto" w:fill="FFFFFF"/>
        <w:spacing w:before="0" w:beforeAutospacing="0" w:after="0" w:afterAutospacing="0"/>
        <w:jc w:val="both"/>
        <w:rPr>
          <w:rFonts w:ascii="Comic Sans MS" w:hAnsi="Comic Sans MS" w:cs="Helvetica"/>
          <w:color w:val="1D2228"/>
        </w:rPr>
      </w:pPr>
    </w:p>
    <w:p w14:paraId="2916440C" w14:textId="77777777" w:rsidR="00E24E83" w:rsidRDefault="0077581A" w:rsidP="00E24E83">
      <w:pPr>
        <w:pStyle w:val="yiv3666497852p1"/>
        <w:shd w:val="clear" w:color="auto" w:fill="FFFFFF"/>
        <w:spacing w:before="0" w:beforeAutospacing="0" w:after="0" w:afterAutospacing="0"/>
        <w:jc w:val="both"/>
        <w:rPr>
          <w:rStyle w:val="yiv3666497852s1"/>
          <w:rFonts w:ascii="Comic Sans MS" w:hAnsi="Comic Sans MS" w:cs="Helvetica"/>
          <w:color w:val="1D2228"/>
        </w:rPr>
      </w:pPr>
      <w:r w:rsidRPr="004E40E2">
        <w:rPr>
          <w:rStyle w:val="yiv3666497852s1"/>
          <w:rFonts w:ascii="Comic Sans MS" w:hAnsi="Comic Sans MS" w:cs="Helvetica"/>
          <w:color w:val="1D2228"/>
        </w:rPr>
        <w:t xml:space="preserve">Native plants are unique to our geographic region, </w:t>
      </w:r>
      <w:r>
        <w:rPr>
          <w:rStyle w:val="yiv3666497852s1"/>
          <w:rFonts w:ascii="Comic Sans MS" w:hAnsi="Comic Sans MS" w:cs="Helvetica"/>
          <w:color w:val="1D2228"/>
        </w:rPr>
        <w:t>and</w:t>
      </w:r>
      <w:r w:rsidRPr="004E40E2">
        <w:rPr>
          <w:rStyle w:val="yiv3666497852s1"/>
          <w:rFonts w:ascii="Comic Sans MS" w:hAnsi="Comic Sans MS" w:cs="Helvetica"/>
          <w:color w:val="1D2228"/>
        </w:rPr>
        <w:t xml:space="preserve"> create a distinct sense of place.  When we plant natives, we celebrate our </w:t>
      </w:r>
      <w:r>
        <w:rPr>
          <w:rStyle w:val="yiv3666497852s1"/>
          <w:rFonts w:ascii="Comic Sans MS" w:hAnsi="Comic Sans MS" w:cs="Helvetica"/>
          <w:color w:val="1D2228"/>
        </w:rPr>
        <w:t xml:space="preserve">geographic </w:t>
      </w:r>
      <w:r w:rsidRPr="004E40E2">
        <w:rPr>
          <w:rStyle w:val="yiv3666497852s1"/>
          <w:rFonts w:ascii="Comic Sans MS" w:hAnsi="Comic Sans MS" w:cs="Helvetica"/>
          <w:color w:val="1D2228"/>
        </w:rPr>
        <w:t>heritage</w:t>
      </w:r>
      <w:r>
        <w:rPr>
          <w:rStyle w:val="yiv3666497852s1"/>
          <w:rFonts w:ascii="Comic Sans MS" w:hAnsi="Comic Sans MS" w:cs="Helvetica"/>
          <w:color w:val="1D2228"/>
        </w:rPr>
        <w:t>, and honor the horticultural history of the great US of A.</w:t>
      </w:r>
      <w:r w:rsidRPr="004E40E2">
        <w:rPr>
          <w:rStyle w:val="yiv3666497852s1"/>
          <w:rFonts w:ascii="Comic Sans MS" w:hAnsi="Comic Sans MS" w:cs="Helvetica"/>
          <w:color w:val="1D2228"/>
        </w:rPr>
        <w:t> </w:t>
      </w:r>
    </w:p>
    <w:p w14:paraId="06507B07" w14:textId="77777777" w:rsidR="00E24E83" w:rsidRDefault="00E24E83" w:rsidP="00E24E83">
      <w:pPr>
        <w:pStyle w:val="yiv3666497852p1"/>
        <w:shd w:val="clear" w:color="auto" w:fill="FFFFFF"/>
        <w:spacing w:before="0" w:beforeAutospacing="0" w:after="0" w:afterAutospacing="0"/>
        <w:jc w:val="both"/>
        <w:rPr>
          <w:rStyle w:val="yiv3666497852s1"/>
          <w:rFonts w:ascii="Comic Sans MS" w:hAnsi="Comic Sans MS" w:cs="Helvetica"/>
          <w:color w:val="1D2228"/>
        </w:rPr>
      </w:pPr>
    </w:p>
    <w:p w14:paraId="10D69FE0" w14:textId="588C76E3" w:rsidR="00E24E83" w:rsidRDefault="0077581A" w:rsidP="00E24E83">
      <w:pPr>
        <w:pStyle w:val="yiv3666497852p1"/>
        <w:shd w:val="clear" w:color="auto" w:fill="FFFFFF"/>
        <w:spacing w:before="0" w:beforeAutospacing="0" w:after="0" w:afterAutospacing="0"/>
        <w:jc w:val="both"/>
        <w:rPr>
          <w:rStyle w:val="yiv3666497852s1"/>
          <w:rFonts w:ascii="Comic Sans MS" w:hAnsi="Comic Sans MS" w:cs="Helvetica"/>
          <w:color w:val="1D2228"/>
        </w:rPr>
      </w:pPr>
      <w:r w:rsidRPr="004E40E2">
        <w:rPr>
          <w:rStyle w:val="yiv3666497852s1"/>
          <w:rFonts w:ascii="Comic Sans MS" w:hAnsi="Comic Sans MS" w:cs="Helvetica"/>
          <w:color w:val="1D2228"/>
        </w:rPr>
        <w:t>And in addition to all of the above, native plants are simply beautiful!</w:t>
      </w:r>
    </w:p>
    <w:sectPr w:rsidR="00E2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26F2"/>
    <w:multiLevelType w:val="hybridMultilevel"/>
    <w:tmpl w:val="BD502DF0"/>
    <w:lvl w:ilvl="0" w:tplc="CA523F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B3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83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ACD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0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23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6B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F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A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34B59"/>
    <w:multiLevelType w:val="hybridMultilevel"/>
    <w:tmpl w:val="C588862E"/>
    <w:lvl w:ilvl="0" w:tplc="F8382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8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69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E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62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60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E4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CC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E3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6C461A"/>
    <w:multiLevelType w:val="hybridMultilevel"/>
    <w:tmpl w:val="437447BE"/>
    <w:lvl w:ilvl="0" w:tplc="AF503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436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CB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40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05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EB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4D2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41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01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27"/>
    <w:rsid w:val="000C42E7"/>
    <w:rsid w:val="000D4A4E"/>
    <w:rsid w:val="000E3DBB"/>
    <w:rsid w:val="001100AA"/>
    <w:rsid w:val="001C2396"/>
    <w:rsid w:val="002F3968"/>
    <w:rsid w:val="00327F5B"/>
    <w:rsid w:val="00330FE3"/>
    <w:rsid w:val="0035677D"/>
    <w:rsid w:val="004A6497"/>
    <w:rsid w:val="00513C62"/>
    <w:rsid w:val="005B3D27"/>
    <w:rsid w:val="0077581A"/>
    <w:rsid w:val="00B42DE7"/>
    <w:rsid w:val="00B74F07"/>
    <w:rsid w:val="00BA59DB"/>
    <w:rsid w:val="00E2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41CC"/>
  <w15:chartTrackingRefBased/>
  <w15:docId w15:val="{34E758E4-09F4-4554-A423-0DC06DE9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27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3666497852p1">
    <w:name w:val="yiv3666497852p1"/>
    <w:basedOn w:val="Normal"/>
    <w:rsid w:val="0077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3666497852s1">
    <w:name w:val="yiv3666497852s1"/>
    <w:basedOn w:val="DefaultParagraphFont"/>
    <w:rsid w:val="0077581A"/>
  </w:style>
  <w:style w:type="paragraph" w:customStyle="1" w:styleId="yiv3666497852p2">
    <w:name w:val="yiv3666497852p2"/>
    <w:basedOn w:val="Normal"/>
    <w:rsid w:val="0077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Goletz</dc:creator>
  <cp:keywords/>
  <dc:description/>
  <cp:lastModifiedBy>Tanner Goletz</cp:lastModifiedBy>
  <cp:revision>8</cp:revision>
  <dcterms:created xsi:type="dcterms:W3CDTF">2022-02-21T12:15:00Z</dcterms:created>
  <dcterms:modified xsi:type="dcterms:W3CDTF">2022-02-26T12:40:00Z</dcterms:modified>
</cp:coreProperties>
</file>